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B21A5E" w14:textId="6820C2BC" w:rsidR="000C3EA5" w:rsidRDefault="000C3EA5">
      <w:pPr>
        <w:rPr>
          <w:rFonts w:cs="Arial"/>
        </w:rPr>
      </w:pPr>
    </w:p>
    <w:p w14:paraId="4BDB99C3" w14:textId="42A6A428" w:rsidR="00495743" w:rsidRDefault="00495743">
      <w:pPr>
        <w:rPr>
          <w:rFonts w:cs="Arial"/>
        </w:rPr>
      </w:pPr>
    </w:p>
    <w:p w14:paraId="0DF475F7" w14:textId="046B9CC8" w:rsidR="00495743" w:rsidRDefault="00495743">
      <w:pPr>
        <w:rPr>
          <w:rFonts w:cs="Arial"/>
          <w:b/>
          <w:sz w:val="24"/>
          <w:szCs w:val="28"/>
        </w:rPr>
      </w:pPr>
      <w:r w:rsidRPr="00495743">
        <w:rPr>
          <w:rFonts w:cs="Arial"/>
          <w:b/>
          <w:sz w:val="24"/>
          <w:szCs w:val="28"/>
        </w:rPr>
        <w:t>Methoden der Desinformation</w:t>
      </w:r>
    </w:p>
    <w:p w14:paraId="1245389C" w14:textId="0F752C9E" w:rsidR="00495743" w:rsidRPr="00495743" w:rsidRDefault="00495743" w:rsidP="00495743">
      <w:pPr>
        <w:rPr>
          <w:rFonts w:cs="Arial"/>
        </w:rPr>
      </w:pPr>
      <w:r>
        <w:rPr>
          <w:rFonts w:cs="Arial"/>
        </w:rPr>
        <w:t>Schritt 1</w:t>
      </w:r>
    </w:p>
    <w:p w14:paraId="2E58101B" w14:textId="09118DC0" w:rsidR="00495743" w:rsidRPr="00495743" w:rsidRDefault="00093ACB" w:rsidP="00495743">
      <w:pPr>
        <w:pStyle w:val="Listenabsatz"/>
        <w:numPr>
          <w:ilvl w:val="0"/>
          <w:numId w:val="4"/>
        </w:numPr>
        <w:rPr>
          <w:rFonts w:cs="Arial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 wp14:anchorId="6E9DC834" wp14:editId="5EDC2307">
            <wp:simplePos x="0" y="0"/>
            <wp:positionH relativeFrom="column">
              <wp:posOffset>4220210</wp:posOffset>
            </wp:positionH>
            <wp:positionV relativeFrom="paragraph">
              <wp:posOffset>140335</wp:posOffset>
            </wp:positionV>
            <wp:extent cx="769620" cy="769620"/>
            <wp:effectExtent l="0" t="0" r="0" b="0"/>
            <wp:wrapTight wrapText="bothSides">
              <wp:wrapPolygon edited="0">
                <wp:start x="0" y="0"/>
                <wp:lineTo x="0" y="20851"/>
                <wp:lineTo x="20851" y="20851"/>
                <wp:lineTo x="20851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6962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95743" w:rsidRPr="00495743">
        <w:rPr>
          <w:rFonts w:cs="Arial"/>
        </w:rPr>
        <w:t>Suchen Sie eine Tandempartnerin</w:t>
      </w:r>
      <w:r w:rsidR="00E21214">
        <w:rPr>
          <w:rFonts w:cs="Arial"/>
        </w:rPr>
        <w:t xml:space="preserve"> bzw. einen Tandempartner</w:t>
      </w:r>
      <w:r w:rsidR="00495743" w:rsidRPr="00495743">
        <w:rPr>
          <w:rFonts w:cs="Arial"/>
        </w:rPr>
        <w:t xml:space="preserve">. </w:t>
      </w:r>
    </w:p>
    <w:p w14:paraId="29149C49" w14:textId="0EE883B6" w:rsidR="00495743" w:rsidRDefault="00495743" w:rsidP="00495743">
      <w:pPr>
        <w:pStyle w:val="Listenabsatz"/>
        <w:numPr>
          <w:ilvl w:val="0"/>
          <w:numId w:val="4"/>
        </w:numPr>
      </w:pPr>
      <w:r w:rsidRPr="00495743">
        <w:rPr>
          <w:rFonts w:cs="Arial"/>
        </w:rPr>
        <w:t xml:space="preserve">Öffnen Sie </w:t>
      </w:r>
      <w:hyperlink r:id="rId12" w:history="1">
        <w:r w:rsidRPr="00083F50">
          <w:rPr>
            <w:rStyle w:val="Hyperlink"/>
          </w:rPr>
          <w:t>https://lehrerfortbildung-bw.de/moodle2/mod/hvp/view.php?id=122501</w:t>
        </w:r>
      </w:hyperlink>
      <w:r>
        <w:t xml:space="preserve"> </w:t>
      </w:r>
    </w:p>
    <w:p w14:paraId="312CC624" w14:textId="6A07F7A3" w:rsidR="00495743" w:rsidRDefault="00495743" w:rsidP="00495743">
      <w:pPr>
        <w:pStyle w:val="Listenabsatz"/>
        <w:numPr>
          <w:ilvl w:val="0"/>
          <w:numId w:val="4"/>
        </w:numPr>
      </w:pPr>
      <w:r>
        <w:t>Informieren Sie sich über die Methoden der Desinformation</w:t>
      </w:r>
      <w:r w:rsidR="00E21214">
        <w:t>.</w:t>
      </w:r>
    </w:p>
    <w:p w14:paraId="46F9863F" w14:textId="6928080A" w:rsidR="00495743" w:rsidRDefault="00495743" w:rsidP="00495743">
      <w:pPr>
        <w:pStyle w:val="Listenabsatz"/>
        <w:numPr>
          <w:ilvl w:val="0"/>
          <w:numId w:val="4"/>
        </w:numPr>
      </w:pPr>
      <w:r>
        <w:t xml:space="preserve">Fragen Sie Ihre Tandempartnerin </w:t>
      </w:r>
      <w:r w:rsidR="00E21214">
        <w:t xml:space="preserve">bzw. Ihren Tandempartner </w:t>
      </w:r>
      <w:r>
        <w:t xml:space="preserve">ab. </w:t>
      </w:r>
    </w:p>
    <w:p w14:paraId="4AABA8F6" w14:textId="77777777" w:rsidR="00495743" w:rsidRDefault="00495743" w:rsidP="00495743">
      <w:pPr>
        <w:pStyle w:val="Listenabsatz"/>
      </w:pPr>
    </w:p>
    <w:p w14:paraId="61AAB85D" w14:textId="653980D0" w:rsidR="00495743" w:rsidRDefault="00093ACB">
      <w:pPr>
        <w:rPr>
          <w:rFonts w:cs="Arial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B3C7910" wp14:editId="15C1B400">
            <wp:simplePos x="0" y="0"/>
            <wp:positionH relativeFrom="column">
              <wp:posOffset>4624070</wp:posOffset>
            </wp:positionH>
            <wp:positionV relativeFrom="paragraph">
              <wp:posOffset>222885</wp:posOffset>
            </wp:positionV>
            <wp:extent cx="708660" cy="708660"/>
            <wp:effectExtent l="0" t="0" r="0" b="0"/>
            <wp:wrapTight wrapText="bothSides">
              <wp:wrapPolygon edited="0">
                <wp:start x="0" y="0"/>
                <wp:lineTo x="0" y="20903"/>
                <wp:lineTo x="20903" y="20903"/>
                <wp:lineTo x="20903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qrcodeim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0866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5743">
        <w:rPr>
          <w:rFonts w:cs="Arial"/>
        </w:rPr>
        <w:t>Schritt 2</w:t>
      </w:r>
    </w:p>
    <w:p w14:paraId="78B42B6B" w14:textId="36EB4485" w:rsidR="00495743" w:rsidRDefault="00495743" w:rsidP="00495743">
      <w:pPr>
        <w:pStyle w:val="Listenabsatz"/>
        <w:numPr>
          <w:ilvl w:val="0"/>
          <w:numId w:val="5"/>
        </w:numPr>
        <w:rPr>
          <w:rFonts w:cs="Arial"/>
        </w:rPr>
      </w:pPr>
      <w:r>
        <w:rPr>
          <w:rFonts w:cs="Arial"/>
        </w:rPr>
        <w:t>Sie lernen die Wahrheit über Verschwörungstheorien kennen.</w:t>
      </w:r>
    </w:p>
    <w:p w14:paraId="2C1560A9" w14:textId="45D18208" w:rsidR="00495743" w:rsidRPr="00495743" w:rsidRDefault="00495743" w:rsidP="00495743">
      <w:pPr>
        <w:pStyle w:val="Listenabsatz"/>
        <w:numPr>
          <w:ilvl w:val="0"/>
          <w:numId w:val="5"/>
        </w:numPr>
        <w:rPr>
          <w:rFonts w:cs="Arial"/>
        </w:rPr>
      </w:pPr>
      <w:r>
        <w:rPr>
          <w:rFonts w:cs="Arial"/>
        </w:rPr>
        <w:t xml:space="preserve">Öffnen Sie </w:t>
      </w:r>
      <w:hyperlink r:id="rId14" w:history="1">
        <w:r w:rsidRPr="00A42C7B">
          <w:rPr>
            <w:rStyle w:val="Hyperlink"/>
          </w:rPr>
          <w:t>https://learningapps.org/19068036</w:t>
        </w:r>
      </w:hyperlink>
      <w:r w:rsidRPr="00495743">
        <w:rPr>
          <w:rStyle w:val="Hyperlink"/>
          <w:color w:val="auto"/>
          <w:u w:val="none"/>
        </w:rPr>
        <w:t xml:space="preserve"> oder </w:t>
      </w:r>
      <w:hyperlink r:id="rId15" w:history="1">
        <w:r w:rsidRPr="00083F50">
          <w:rPr>
            <w:rStyle w:val="Hyperlink"/>
          </w:rPr>
          <w:t>https://youtu.be/SzN21cIGey0</w:t>
        </w:r>
      </w:hyperlink>
      <w:r>
        <w:rPr>
          <w:rStyle w:val="Hyperlink"/>
        </w:rPr>
        <w:t xml:space="preserve"> </w:t>
      </w:r>
    </w:p>
    <w:p w14:paraId="6FD23549" w14:textId="77777777" w:rsidR="00605DEC" w:rsidRDefault="00093ACB" w:rsidP="00605DEC">
      <w:pPr>
        <w:jc w:val="both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8533B72" wp14:editId="6D5F6E3A">
            <wp:simplePos x="0" y="0"/>
            <wp:positionH relativeFrom="column">
              <wp:posOffset>5056505</wp:posOffset>
            </wp:positionH>
            <wp:positionV relativeFrom="paragraph">
              <wp:posOffset>272415</wp:posOffset>
            </wp:positionV>
            <wp:extent cx="701040" cy="701040"/>
            <wp:effectExtent l="0" t="0" r="3810" b="3810"/>
            <wp:wrapTight wrapText="bothSides">
              <wp:wrapPolygon edited="0">
                <wp:start x="0" y="0"/>
                <wp:lineTo x="0" y="21130"/>
                <wp:lineTo x="21130" y="21130"/>
                <wp:lineTo x="21130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5743">
        <w:t>Betrachten Sie den Film und beantworten Sie folgende Fragen</w:t>
      </w:r>
      <w:r w:rsidR="00495743" w:rsidRPr="00495743">
        <w:t xml:space="preserve"> </w:t>
      </w:r>
      <w:r w:rsidR="00495743">
        <w:t xml:space="preserve">unter </w:t>
      </w:r>
      <w:hyperlink r:id="rId17" w:history="1">
        <w:r w:rsidR="00495743" w:rsidRPr="00083F50">
          <w:rPr>
            <w:rStyle w:val="Hyperlink"/>
          </w:rPr>
          <w:t>https://zumpad.zum.de/p/VerschwoerungsBFS</w:t>
        </w:r>
      </w:hyperlink>
      <w:r w:rsidR="00495743">
        <w:t xml:space="preserve"> </w:t>
      </w:r>
    </w:p>
    <w:p w14:paraId="0AE4E1BE" w14:textId="3DBD0AFA" w:rsidR="00495743" w:rsidRPr="00605DEC" w:rsidRDefault="00605DEC" w:rsidP="00605DEC">
      <w:pPr>
        <w:jc w:val="both"/>
        <w:rPr>
          <w:rFonts w:cs="Arial"/>
          <w:color w:val="FF0000"/>
        </w:rPr>
      </w:pPr>
      <w:r w:rsidRPr="00605DEC">
        <w:rPr>
          <w:color w:val="FF0000"/>
        </w:rPr>
        <w:t>(</w:t>
      </w:r>
      <w:r w:rsidRPr="00605DEC">
        <w:rPr>
          <w:rFonts w:cs="Arial"/>
          <w:color w:val="FF0000"/>
        </w:rPr>
        <w:t>Bitte fügen Sie hier den Link/QR-Code zu einer selbst erstellten digitalen Pinnwand ein</w:t>
      </w:r>
      <w:r w:rsidR="00D52BBC">
        <w:rPr>
          <w:rFonts w:cs="Arial"/>
          <w:color w:val="FF0000"/>
        </w:rPr>
        <w:t xml:space="preserve">. Das </w:t>
      </w:r>
      <w:bookmarkStart w:id="0" w:name="_GoBack"/>
      <w:bookmarkEnd w:id="0"/>
      <w:r>
        <w:rPr>
          <w:rFonts w:cs="Arial"/>
          <w:color w:val="FF0000"/>
        </w:rPr>
        <w:t>bereitgestellte Beispiel kann al</w:t>
      </w:r>
      <w:r w:rsidRPr="00605DEC">
        <w:rPr>
          <w:rFonts w:cs="Arial"/>
          <w:color w:val="FF0000"/>
        </w:rPr>
        <w:t>s Vorlage verwendet werden.</w:t>
      </w:r>
      <w:r w:rsidRPr="00605DEC">
        <w:rPr>
          <w:color w:val="FF0000"/>
        </w:rPr>
        <w:t>)</w:t>
      </w:r>
    </w:p>
    <w:p w14:paraId="302446A3" w14:textId="020B16C0" w:rsidR="00495743" w:rsidRPr="00495743" w:rsidRDefault="00495743" w:rsidP="00495743">
      <w:pPr>
        <w:pStyle w:val="Listenabsatz"/>
        <w:numPr>
          <w:ilvl w:val="1"/>
          <w:numId w:val="5"/>
        </w:numPr>
        <w:rPr>
          <w:rFonts w:cs="Arial"/>
        </w:rPr>
      </w:pPr>
      <w:r w:rsidRPr="00495743">
        <w:lastRenderedPageBreak/>
        <w:t xml:space="preserve">Im Film werden einige Verschwörungstheorien genannt. </w:t>
      </w:r>
      <w:r w:rsidR="0043131A">
        <w:t>Kennen Sie</w:t>
      </w:r>
      <w:r w:rsidRPr="00495743">
        <w:t xml:space="preserve"> weitere</w:t>
      </w:r>
      <w:r>
        <w:t>?</w:t>
      </w:r>
    </w:p>
    <w:p w14:paraId="0214B86B" w14:textId="49D2CCFD" w:rsidR="00495743" w:rsidRPr="00495743" w:rsidRDefault="00495743" w:rsidP="00495743">
      <w:pPr>
        <w:pStyle w:val="Listenabsatz"/>
        <w:numPr>
          <w:ilvl w:val="1"/>
          <w:numId w:val="5"/>
        </w:numPr>
        <w:rPr>
          <w:rFonts w:cs="Arial"/>
        </w:rPr>
      </w:pPr>
      <w:r w:rsidRPr="00495743">
        <w:t xml:space="preserve">Im Film werden Motive genannt, weshalb es Verschwörungstheorien gibt. </w:t>
      </w:r>
    </w:p>
    <w:p w14:paraId="0BE52943" w14:textId="0441EE68" w:rsidR="00495743" w:rsidRPr="00495743" w:rsidRDefault="00495743" w:rsidP="0043131A">
      <w:pPr>
        <w:pStyle w:val="Listenabsatz"/>
        <w:ind w:left="1440"/>
        <w:rPr>
          <w:rFonts w:cs="Arial"/>
        </w:rPr>
      </w:pPr>
      <w:r w:rsidRPr="00495743">
        <w:rPr>
          <w:rFonts w:cs="Arial"/>
        </w:rPr>
        <w:t>Welches Motiv ist am plausibelsten? Begründe</w:t>
      </w:r>
      <w:r w:rsidR="0043131A">
        <w:rPr>
          <w:rFonts w:cs="Arial"/>
        </w:rPr>
        <w:t>n Sie ihre</w:t>
      </w:r>
      <w:r w:rsidRPr="00495743">
        <w:rPr>
          <w:rFonts w:cs="Arial"/>
        </w:rPr>
        <w:t xml:space="preserve"> Wahl</w:t>
      </w:r>
    </w:p>
    <w:p w14:paraId="34F4F00A" w14:textId="67EB41C7" w:rsidR="00495743" w:rsidRPr="00495743" w:rsidRDefault="00495743" w:rsidP="00495743">
      <w:pPr>
        <w:pStyle w:val="Listenabsatz"/>
        <w:numPr>
          <w:ilvl w:val="1"/>
          <w:numId w:val="5"/>
        </w:numPr>
        <w:rPr>
          <w:rFonts w:cs="Arial"/>
        </w:rPr>
      </w:pPr>
      <w:r w:rsidRPr="00495743">
        <w:t xml:space="preserve">Welche Methoden </w:t>
      </w:r>
      <w:r w:rsidR="0043131A">
        <w:t>kennen Sie</w:t>
      </w:r>
      <w:r w:rsidRPr="00495743">
        <w:t>, um Verschwörungstheorien zu entlarven?</w:t>
      </w:r>
    </w:p>
    <w:sectPr w:rsidR="00495743" w:rsidRPr="00495743" w:rsidSect="00495743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276" w:right="1418" w:bottom="1134" w:left="1418" w:header="567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62479" w16cex:dateUtc="2021-05-12T07:55:00Z"/>
  <w16cex:commentExtensible w16cex:durableId="24462491" w16cex:dateUtc="2021-05-12T07:55:00Z"/>
  <w16cex:commentExtensible w16cex:durableId="2446249B" w16cex:dateUtc="2021-05-12T07:55:00Z"/>
  <w16cex:commentExtensible w16cex:durableId="244624AC" w16cex:dateUtc="2021-05-12T07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308E81" w16cid:durableId="24462479"/>
  <w16cid:commentId w16cid:paraId="2A5D524F" w16cid:durableId="24462491"/>
  <w16cid:commentId w16cid:paraId="5DC7A5F5" w16cid:durableId="2446249B"/>
  <w16cid:commentId w16cid:paraId="0F600406" w16cid:durableId="244624A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1CA115" w14:textId="77777777" w:rsidR="007E5B42" w:rsidRDefault="007E5B42" w:rsidP="001676EC">
      <w:r>
        <w:separator/>
      </w:r>
    </w:p>
  </w:endnote>
  <w:endnote w:type="continuationSeparator" w:id="0">
    <w:p w14:paraId="1AD7FC80" w14:textId="77777777" w:rsidR="007E5B42" w:rsidRDefault="007E5B42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065C099A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AB34E6" w:rsidRPr="00AB34E6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6DB21AF1" w14:textId="065C099A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AB34E6" w:rsidRPr="00AB34E6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148B14F9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D52BBC" w:rsidRPr="00D52BBC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6DB21AF4" w14:textId="148B14F9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D52BBC" w:rsidRPr="00D52BBC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| tabletBW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1AF3F" w14:textId="77777777" w:rsidR="007E5B42" w:rsidRDefault="007E5B42" w:rsidP="001676EC">
      <w:r>
        <w:separator/>
      </w:r>
    </w:p>
  </w:footnote>
  <w:footnote w:type="continuationSeparator" w:id="0">
    <w:p w14:paraId="71784E28" w14:textId="77777777" w:rsidR="007E5B42" w:rsidRDefault="007E5B42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21AD3" w14:textId="77777777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6ECBC6F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3913" w:type="dxa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94"/>
      <w:gridCol w:w="3960"/>
      <w:gridCol w:w="4259"/>
    </w:tblGrid>
    <w:tr w:rsidR="00E21214" w14:paraId="6DB21AD7" w14:textId="77777777" w:rsidTr="00093ACB">
      <w:trPr>
        <w:trHeight w:val="300"/>
      </w:trPr>
      <w:tc>
        <w:tcPr>
          <w:tcW w:w="5694" w:type="dxa"/>
        </w:tcPr>
        <w:p w14:paraId="5110AA89" w14:textId="5A37699D" w:rsidR="00FF0C7C" w:rsidRDefault="00FF0C7C" w:rsidP="00FF0C7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Stellungnahme auf der Grundlage eines Sachtextes</w:t>
          </w:r>
        </w:p>
      </w:tc>
      <w:tc>
        <w:tcPr>
          <w:tcW w:w="3960" w:type="dxa"/>
        </w:tcPr>
        <w:p w14:paraId="46FBC465" w14:textId="73008044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  <w:tc>
        <w:tcPr>
          <w:tcW w:w="4259" w:type="dxa"/>
        </w:tcPr>
        <w:p w14:paraId="6DB21AD6" w14:textId="77777777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</w:tr>
    <w:tr w:rsidR="00E21214" w14:paraId="6DB21ADA" w14:textId="77777777" w:rsidTr="00093ACB">
      <w:trPr>
        <w:trHeight w:val="300"/>
      </w:trPr>
      <w:tc>
        <w:tcPr>
          <w:tcW w:w="5694" w:type="dxa"/>
        </w:tcPr>
        <w:p w14:paraId="32731E2B" w14:textId="0DDE724A" w:rsidR="00FF0C7C" w:rsidRDefault="00E26D6F" w:rsidP="00FF0C7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Zugänge öffnen – Vorwissen aktivieren</w:t>
          </w:r>
        </w:p>
      </w:tc>
      <w:tc>
        <w:tcPr>
          <w:tcW w:w="3960" w:type="dxa"/>
        </w:tcPr>
        <w:p w14:paraId="724B6C21" w14:textId="7545AD75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  <w:tc>
        <w:tcPr>
          <w:tcW w:w="4259" w:type="dxa"/>
        </w:tcPr>
        <w:p w14:paraId="6DB21AD9" w14:textId="77777777" w:rsidR="00FF0C7C" w:rsidRPr="00402DD8" w:rsidRDefault="00FF0C7C" w:rsidP="00FF0C7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E1A2E"/>
    <w:multiLevelType w:val="hybridMultilevel"/>
    <w:tmpl w:val="ADA645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102324"/>
    <w:multiLevelType w:val="hybridMultilevel"/>
    <w:tmpl w:val="9C02A4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A21F0"/>
    <w:multiLevelType w:val="hybridMultilevel"/>
    <w:tmpl w:val="55540BB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D6E7199"/>
    <w:multiLevelType w:val="hybridMultilevel"/>
    <w:tmpl w:val="A9C6B4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9A279E"/>
    <w:multiLevelType w:val="hybridMultilevel"/>
    <w:tmpl w:val="FAC2A4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93ACB"/>
    <w:rsid w:val="000C3EA5"/>
    <w:rsid w:val="000E6820"/>
    <w:rsid w:val="001676EC"/>
    <w:rsid w:val="00192F76"/>
    <w:rsid w:val="002444B1"/>
    <w:rsid w:val="00286D25"/>
    <w:rsid w:val="00297513"/>
    <w:rsid w:val="002F2611"/>
    <w:rsid w:val="003D31AB"/>
    <w:rsid w:val="00402DD8"/>
    <w:rsid w:val="0043131A"/>
    <w:rsid w:val="00495743"/>
    <w:rsid w:val="00537413"/>
    <w:rsid w:val="00562839"/>
    <w:rsid w:val="005B6A7A"/>
    <w:rsid w:val="005F089F"/>
    <w:rsid w:val="00605DEC"/>
    <w:rsid w:val="007E5B42"/>
    <w:rsid w:val="00827355"/>
    <w:rsid w:val="0085222D"/>
    <w:rsid w:val="00886BF9"/>
    <w:rsid w:val="008D5448"/>
    <w:rsid w:val="008E240E"/>
    <w:rsid w:val="0092771B"/>
    <w:rsid w:val="009A0857"/>
    <w:rsid w:val="009F0B91"/>
    <w:rsid w:val="00AB34E6"/>
    <w:rsid w:val="00B70454"/>
    <w:rsid w:val="00BD3BD3"/>
    <w:rsid w:val="00C96219"/>
    <w:rsid w:val="00D52BBC"/>
    <w:rsid w:val="00D83A16"/>
    <w:rsid w:val="00E21214"/>
    <w:rsid w:val="00E26D6F"/>
    <w:rsid w:val="00E35489"/>
    <w:rsid w:val="00E652FE"/>
    <w:rsid w:val="00ED4AA0"/>
    <w:rsid w:val="00ED7CB3"/>
    <w:rsid w:val="00F16514"/>
    <w:rsid w:val="00F45F67"/>
    <w:rsid w:val="00F639E3"/>
    <w:rsid w:val="00FC0F4A"/>
    <w:rsid w:val="00FE2412"/>
    <w:rsid w:val="00FF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B21A5E"/>
  <w15:docId w15:val="{796F4D58-2D7F-4F09-A612-3A5D88EAF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FF0C7C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berschrift3">
    <w:name w:val="heading 3"/>
    <w:basedOn w:val="Standard"/>
    <w:link w:val="berschrift3Zchn"/>
    <w:uiPriority w:val="9"/>
    <w:qFormat/>
    <w:rsid w:val="00FF0C7C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basedOn w:val="Absatz-Standardschriftart"/>
    <w:uiPriority w:val="99"/>
    <w:unhideWhenUsed/>
    <w:rsid w:val="00AB34E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AB34E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FF0C7C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F0C7C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F0C7C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FF0C7C"/>
    <w:rPr>
      <w:color w:val="605E5C"/>
      <w:shd w:val="clear" w:color="auto" w:fill="E1DFDD"/>
    </w:rPr>
  </w:style>
  <w:style w:type="character" w:styleId="Zeilennummer">
    <w:name w:val="line number"/>
    <w:basedOn w:val="Absatz-Standardschriftart"/>
    <w:uiPriority w:val="99"/>
    <w:semiHidden/>
    <w:unhideWhenUsed/>
    <w:rsid w:val="00FF0C7C"/>
  </w:style>
  <w:style w:type="paragraph" w:styleId="Funotentext">
    <w:name w:val="footnote text"/>
    <w:basedOn w:val="Standard"/>
    <w:link w:val="FunotentextZchn"/>
    <w:uiPriority w:val="99"/>
    <w:semiHidden/>
    <w:unhideWhenUsed/>
    <w:rsid w:val="009F0B91"/>
    <w:pPr>
      <w:spacing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F0B91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9F0B91"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35489"/>
    <w:pPr>
      <w:spacing w:after="0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35489"/>
    <w:rPr>
      <w:rFonts w:ascii="Arial" w:eastAsia="Times New Roman" w:hAnsi="Arial" w:cs="Times New Roman"/>
      <w:sz w:val="20"/>
      <w:szCs w:val="20"/>
      <w:lang w:eastAsia="de-DE"/>
    </w:rPr>
  </w:style>
  <w:style w:type="character" w:styleId="Endnotenzeichen">
    <w:name w:val="endnote reference"/>
    <w:basedOn w:val="Absatz-Standardschriftart"/>
    <w:uiPriority w:val="99"/>
    <w:semiHidden/>
    <w:unhideWhenUsed/>
    <w:rsid w:val="00E35489"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sid w:val="00495743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2121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2121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21214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2121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21214"/>
    <w:rPr>
      <w:rFonts w:ascii="Arial" w:eastAsia="Times New Roman" w:hAnsi="Arial" w:cs="Times New Roman"/>
      <w:b/>
      <w:bCs/>
      <w:sz w:val="20"/>
      <w:szCs w:val="20"/>
      <w:lang w:eastAsia="de-DE"/>
    </w:rPr>
  </w:style>
  <w:style w:type="paragraph" w:styleId="berarbeitung">
    <w:name w:val="Revision"/>
    <w:hidden/>
    <w:uiPriority w:val="99"/>
    <w:semiHidden/>
    <w:rsid w:val="00093ACB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41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3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2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97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8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63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35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61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992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8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16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eader" Target="header1.xml"/><Relationship Id="rId26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lehrerfortbildung-bw.de/moodle2/mod/hvp/view.php?id=122501" TargetMode="External"/><Relationship Id="rId17" Type="http://schemas.openxmlformats.org/officeDocument/2006/relationships/hyperlink" Target="https://zumpad.zum.de/p/VerschwoerungsBFS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youtu.be/SzN21cIGey0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earningapps.org/19068036" TargetMode="External"/><Relationship Id="rId22" Type="http://schemas.openxmlformats.org/officeDocument/2006/relationships/fontTable" Target="fontTable.xml"/><Relationship Id="rId27" Type="http://schemas.microsoft.com/office/2016/09/relationships/commentsIds" Target="commentsId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ED60E29-D3AD-4F27-8D17-9212DB3873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BF19094-3DD7-403B-B11C-B2CB11691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5</cp:revision>
  <dcterms:created xsi:type="dcterms:W3CDTF">2021-05-17T05:38:00Z</dcterms:created>
  <dcterms:modified xsi:type="dcterms:W3CDTF">2021-06-25T16:10:00Z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